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1" w:rsidRPr="007C6A81" w:rsidRDefault="007C6A81" w:rsidP="007C6A81">
      <w:pPr>
        <w:pStyle w:val="Cartable"/>
        <w:jc w:val="center"/>
        <w:rPr>
          <w:rFonts w:ascii="PlumBDL" w:hAnsi="PlumBDL"/>
          <w:color w:val="7030A0"/>
          <w:sz w:val="72"/>
          <w:szCs w:val="72"/>
        </w:rPr>
      </w:pPr>
      <w:r>
        <w:rPr>
          <w:rFonts w:ascii="PlumBDL" w:hAnsi="PlumBDL"/>
          <w:noProof/>
          <w:color w:val="7030A0"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7372351</wp:posOffset>
            </wp:positionH>
            <wp:positionV relativeFrom="paragraph">
              <wp:posOffset>1181100</wp:posOffset>
            </wp:positionV>
            <wp:extent cx="2533650" cy="1809750"/>
            <wp:effectExtent l="304800" t="552450" r="266700" b="533400"/>
            <wp:wrapNone/>
            <wp:docPr id="2" name="Image 1" descr="equ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r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47488"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lumBDL" w:hAnsi="PlumBDL"/>
          <w:noProof/>
          <w:color w:val="7030A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238125</wp:posOffset>
            </wp:positionV>
            <wp:extent cx="1730375" cy="1447800"/>
            <wp:effectExtent l="19050" t="0" r="3175" b="0"/>
            <wp:wrapNone/>
            <wp:docPr id="1" name="Image 0" descr="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8BC" w:rsidRPr="007C6A81">
        <w:rPr>
          <w:rFonts w:ascii="PlumBDL" w:hAnsi="PlumBDL"/>
          <w:color w:val="7030A0"/>
          <w:sz w:val="72"/>
          <w:szCs w:val="72"/>
        </w:rPr>
        <w:t>Calendrier Scolaire 2017-2018</w:t>
      </w:r>
    </w:p>
    <w:tbl>
      <w:tblPr>
        <w:tblStyle w:val="Grilledutableau"/>
        <w:tblW w:w="0" w:type="auto"/>
        <w:tblLook w:val="04A0"/>
      </w:tblPr>
      <w:tblGrid>
        <w:gridCol w:w="4219"/>
        <w:gridCol w:w="9925"/>
      </w:tblGrid>
      <w:tr w:rsidR="005018BC" w:rsidTr="005018BC">
        <w:trPr>
          <w:trHeight w:val="658"/>
        </w:trPr>
        <w:tc>
          <w:tcPr>
            <w:tcW w:w="4219" w:type="dxa"/>
            <w:shd w:val="clear" w:color="auto" w:fill="FF0000"/>
          </w:tcPr>
          <w:p w:rsidR="005018BC" w:rsidRPr="005018BC" w:rsidRDefault="005018BC" w:rsidP="005018BC">
            <w:pPr>
              <w:pStyle w:val="Cartable"/>
              <w:jc w:val="left"/>
              <w:rPr>
                <w:rFonts w:ascii="AdamGorry-Inline" w:hAnsi="AdamGorry-Inline"/>
                <w:color w:val="FFFFFF" w:themeColor="background1"/>
                <w:sz w:val="44"/>
                <w:szCs w:val="44"/>
              </w:rPr>
            </w:pPr>
            <w:r w:rsidRPr="005018BC">
              <w:rPr>
                <w:rFonts w:ascii="AdamGorry-Inline" w:hAnsi="AdamGorry-Inline"/>
                <w:color w:val="FF0000"/>
                <w:sz w:val="44"/>
                <w:szCs w:val="44"/>
              </w:rPr>
              <w:t>2017</w:t>
            </w:r>
            <w:r w:rsidRPr="005018BC">
              <w:rPr>
                <w:rFonts w:ascii="AdamGorry-Inline" w:hAnsi="AdamGorry-Inline"/>
                <w:color w:val="FFFFFF" w:themeColor="background1"/>
                <w:sz w:val="44"/>
                <w:szCs w:val="44"/>
              </w:rPr>
              <w:t>2017-2018</w:t>
            </w:r>
          </w:p>
        </w:tc>
        <w:tc>
          <w:tcPr>
            <w:tcW w:w="9925" w:type="dxa"/>
          </w:tcPr>
          <w:p w:rsidR="005018BC" w:rsidRPr="007C6A81" w:rsidRDefault="005018BC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Zone B</w:t>
            </w:r>
          </w:p>
        </w:tc>
      </w:tr>
      <w:tr w:rsidR="005018BC" w:rsidTr="005018BC">
        <w:trPr>
          <w:trHeight w:val="789"/>
        </w:trPr>
        <w:tc>
          <w:tcPr>
            <w:tcW w:w="4219" w:type="dxa"/>
            <w:shd w:val="clear" w:color="auto" w:fill="365F91" w:themeFill="accent1" w:themeFillShade="BF"/>
          </w:tcPr>
          <w:p w:rsidR="005018BC" w:rsidRPr="005018BC" w:rsidRDefault="005018BC" w:rsidP="005018BC">
            <w:pPr>
              <w:pStyle w:val="Cartable"/>
              <w:jc w:val="center"/>
              <w:rPr>
                <w:rFonts w:ascii="AdamGorry-Inline" w:hAnsi="AdamGorry-Inline"/>
                <w:color w:val="FFFFFF" w:themeColor="background1"/>
                <w:sz w:val="32"/>
                <w:szCs w:val="32"/>
              </w:rPr>
            </w:pPr>
            <w:r w:rsidRPr="005018BC">
              <w:rPr>
                <w:rFonts w:ascii="AdamGorry-Inline" w:hAnsi="AdamGorry-Inline"/>
                <w:color w:val="FFFFFF" w:themeColor="background1"/>
                <w:sz w:val="32"/>
                <w:szCs w:val="32"/>
              </w:rPr>
              <w:t>Rentrée scolaire</w:t>
            </w:r>
          </w:p>
        </w:tc>
        <w:tc>
          <w:tcPr>
            <w:tcW w:w="9925" w:type="dxa"/>
          </w:tcPr>
          <w:p w:rsidR="005018BC" w:rsidRPr="007C6A81" w:rsidRDefault="005018BC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Lundi 4 septembre</w:t>
            </w:r>
          </w:p>
        </w:tc>
      </w:tr>
      <w:tr w:rsidR="005018BC" w:rsidTr="005018BC">
        <w:tc>
          <w:tcPr>
            <w:tcW w:w="4219" w:type="dxa"/>
            <w:shd w:val="clear" w:color="auto" w:fill="365F91" w:themeFill="accent1" w:themeFillShade="BF"/>
          </w:tcPr>
          <w:p w:rsidR="005018BC" w:rsidRPr="005018BC" w:rsidRDefault="005018BC" w:rsidP="005018BC">
            <w:pPr>
              <w:pStyle w:val="Cartable"/>
              <w:jc w:val="center"/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</w:pPr>
            <w:r w:rsidRPr="005018BC"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  <w:t>Vacances de la Toussaint</w:t>
            </w:r>
          </w:p>
        </w:tc>
        <w:tc>
          <w:tcPr>
            <w:tcW w:w="9925" w:type="dxa"/>
          </w:tcPr>
          <w:p w:rsidR="005018BC" w:rsidRPr="007C6A81" w:rsidRDefault="005018BC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Samedi 21 octobre au 6 novembre</w:t>
            </w:r>
          </w:p>
        </w:tc>
      </w:tr>
      <w:tr w:rsidR="005018BC" w:rsidTr="005018BC">
        <w:tc>
          <w:tcPr>
            <w:tcW w:w="4219" w:type="dxa"/>
            <w:shd w:val="clear" w:color="auto" w:fill="365F91" w:themeFill="accent1" w:themeFillShade="BF"/>
          </w:tcPr>
          <w:p w:rsidR="005018BC" w:rsidRPr="005018BC" w:rsidRDefault="005018BC" w:rsidP="005018BC">
            <w:pPr>
              <w:pStyle w:val="Cartable"/>
              <w:jc w:val="center"/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</w:pPr>
            <w:r w:rsidRPr="005018BC"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  <w:t>Vacances de Noël</w:t>
            </w:r>
          </w:p>
        </w:tc>
        <w:tc>
          <w:tcPr>
            <w:tcW w:w="9925" w:type="dxa"/>
          </w:tcPr>
          <w:p w:rsidR="005018BC" w:rsidRPr="007C6A81" w:rsidRDefault="005018BC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Samedi 23 décembre au lundi 8 janvier</w:t>
            </w:r>
          </w:p>
        </w:tc>
      </w:tr>
      <w:tr w:rsidR="005018BC" w:rsidTr="005018BC">
        <w:tc>
          <w:tcPr>
            <w:tcW w:w="4219" w:type="dxa"/>
            <w:shd w:val="clear" w:color="auto" w:fill="365F91" w:themeFill="accent1" w:themeFillShade="BF"/>
          </w:tcPr>
          <w:p w:rsidR="005018BC" w:rsidRPr="005018BC" w:rsidRDefault="005018BC" w:rsidP="005018BC">
            <w:pPr>
              <w:pStyle w:val="Cartable"/>
              <w:jc w:val="center"/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</w:pPr>
            <w:r w:rsidRPr="005018BC"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  <w:t>Vacances d’ hiver</w:t>
            </w:r>
          </w:p>
        </w:tc>
        <w:tc>
          <w:tcPr>
            <w:tcW w:w="9925" w:type="dxa"/>
          </w:tcPr>
          <w:p w:rsidR="005018BC" w:rsidRPr="007C6A81" w:rsidRDefault="005018BC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Samedi 24 février au lundi 12 mars</w:t>
            </w:r>
          </w:p>
        </w:tc>
      </w:tr>
      <w:tr w:rsidR="005018BC" w:rsidTr="005018BC">
        <w:tc>
          <w:tcPr>
            <w:tcW w:w="4219" w:type="dxa"/>
            <w:shd w:val="clear" w:color="auto" w:fill="365F91" w:themeFill="accent1" w:themeFillShade="BF"/>
          </w:tcPr>
          <w:p w:rsidR="005018BC" w:rsidRPr="005018BC" w:rsidRDefault="005018BC" w:rsidP="005018BC">
            <w:pPr>
              <w:pStyle w:val="Cartable"/>
              <w:jc w:val="center"/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</w:pPr>
            <w:r w:rsidRPr="005018BC"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  <w:t>Vacances de printemps</w:t>
            </w:r>
          </w:p>
        </w:tc>
        <w:tc>
          <w:tcPr>
            <w:tcW w:w="9925" w:type="dxa"/>
          </w:tcPr>
          <w:p w:rsidR="005018BC" w:rsidRPr="007C6A81" w:rsidRDefault="007C6A81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>
              <w:rPr>
                <w:rFonts w:ascii="AdamGorry-Lights" w:hAnsi="AdamGorry-Lights"/>
                <w:noProof/>
                <w:color w:val="17365D" w:themeColor="text2" w:themeShade="BF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339090</wp:posOffset>
                  </wp:positionV>
                  <wp:extent cx="2381250" cy="1790700"/>
                  <wp:effectExtent l="0" t="0" r="0" b="209550"/>
                  <wp:wrapNone/>
                  <wp:docPr id="3" name="Image 2" descr="car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9157009"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Du mercredi 25 avril au lundi 14 mai</w:t>
            </w:r>
          </w:p>
        </w:tc>
      </w:tr>
      <w:tr w:rsidR="005018BC" w:rsidTr="005018BC">
        <w:tc>
          <w:tcPr>
            <w:tcW w:w="4219" w:type="dxa"/>
            <w:shd w:val="clear" w:color="auto" w:fill="365F91" w:themeFill="accent1" w:themeFillShade="BF"/>
          </w:tcPr>
          <w:p w:rsidR="005018BC" w:rsidRPr="005018BC" w:rsidRDefault="005018BC" w:rsidP="005018BC">
            <w:pPr>
              <w:pStyle w:val="Cartable"/>
              <w:jc w:val="center"/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</w:pPr>
            <w:r w:rsidRPr="005018BC">
              <w:rPr>
                <w:rFonts w:ascii="AdamGorry-Inline" w:hAnsi="AdamGorry-Inline"/>
                <w:color w:val="FFFFFF" w:themeColor="background1"/>
                <w:sz w:val="28"/>
                <w:szCs w:val="28"/>
              </w:rPr>
              <w:t>Vacances d’été</w:t>
            </w:r>
          </w:p>
        </w:tc>
        <w:tc>
          <w:tcPr>
            <w:tcW w:w="9925" w:type="dxa"/>
          </w:tcPr>
          <w:p w:rsidR="005018BC" w:rsidRPr="007C6A81" w:rsidRDefault="007C6A81" w:rsidP="005018BC">
            <w:pPr>
              <w:pStyle w:val="Cartable"/>
              <w:jc w:val="center"/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</w:pPr>
            <w:r w:rsidRPr="007C6A81">
              <w:rPr>
                <w:rFonts w:ascii="AdamGorry-Lights" w:hAnsi="AdamGorry-Lights"/>
                <w:color w:val="17365D" w:themeColor="text2" w:themeShade="BF"/>
                <w:sz w:val="36"/>
                <w:szCs w:val="36"/>
              </w:rPr>
              <w:t>Samedi 7 juillet</w:t>
            </w:r>
          </w:p>
        </w:tc>
      </w:tr>
    </w:tbl>
    <w:p w:rsidR="005018BC" w:rsidRPr="005018BC" w:rsidRDefault="005018BC" w:rsidP="005018BC">
      <w:pPr>
        <w:pStyle w:val="Cartable"/>
        <w:jc w:val="center"/>
        <w:rPr>
          <w:rFonts w:ascii="AdamGorry-Inline" w:hAnsi="AdamGorry-Inline"/>
          <w:sz w:val="56"/>
          <w:szCs w:val="56"/>
        </w:rPr>
      </w:pPr>
    </w:p>
    <w:sectPr w:rsidR="005018BC" w:rsidRPr="005018BC" w:rsidSect="005018BC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damGorry-Inline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8B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018BC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3B48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182F"/>
    <w:rsid w:val="00732B53"/>
    <w:rsid w:val="00761E84"/>
    <w:rsid w:val="00762CD0"/>
    <w:rsid w:val="00777BE8"/>
    <w:rsid w:val="00784E38"/>
    <w:rsid w:val="007A6120"/>
    <w:rsid w:val="007A6EB7"/>
    <w:rsid w:val="007C4470"/>
    <w:rsid w:val="007C6A81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018B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018BC"/>
  </w:style>
  <w:style w:type="table" w:styleId="Grilledutableau">
    <w:name w:val="Table Grid"/>
    <w:basedOn w:val="TableauNormal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5018B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4C4A-12B0-41CA-A533-4D292CEA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1</cp:revision>
  <dcterms:created xsi:type="dcterms:W3CDTF">2017-11-10T10:14:00Z</dcterms:created>
  <dcterms:modified xsi:type="dcterms:W3CDTF">2017-11-10T10:34:00Z</dcterms:modified>
</cp:coreProperties>
</file>